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登录知网查重步骤</w:t>
      </w:r>
    </w:p>
    <w:p>
      <w:r>
        <w:rPr>
          <w:rFonts w:hint="eastAsia"/>
          <w:lang w:val="en-US" w:eastAsia="zh-CN"/>
        </w:rPr>
        <w:t>一、登录知网论文查重网站：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"https://cx.cnki.net"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https://cx.cnki.net</w:t>
      </w:r>
      <w:r>
        <w:rPr>
          <w:rFonts w:hint="eastAsia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66055" cy="2379980"/>
            <wp:effectExtent l="0" t="0" r="444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二、登录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已有知网账号，可直接登录。未注册则需要点击“立即注册”，注册后登录。</w:t>
      </w:r>
    </w:p>
    <w:p>
      <w:r>
        <w:drawing>
          <wp:inline distT="0" distB="0" distL="114300" distR="114300">
            <wp:extent cx="5262880" cy="2355850"/>
            <wp:effectExtent l="0" t="0" r="762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三、点击“上传待检测文献”</w:t>
      </w:r>
    </w:p>
    <w:p>
      <w:r>
        <w:drawing>
          <wp:inline distT="0" distB="0" distL="114300" distR="114300">
            <wp:extent cx="5264785" cy="1207135"/>
            <wp:effectExtent l="0" t="0" r="571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l="-72" t="-786" r="504" b="110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07135"/>
                    </a:xfrm>
                    <a:prstGeom prst="snip1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四、选择“毕业设计”，上传检测文档，截止日期选当日。</w:t>
      </w:r>
    </w:p>
    <w:p>
      <w:r>
        <w:drawing>
          <wp:inline distT="0" distB="0" distL="114300" distR="114300">
            <wp:extent cx="5264785" cy="2358390"/>
            <wp:effectExtent l="0" t="0" r="571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80000" cy="30924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646680"/>
            <wp:effectExtent l="0" t="0" r="127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五、点击“提交”后，系统会根据文献字数测算待付金额，出现如下页面：</w:t>
      </w:r>
    </w:p>
    <w:p>
      <w:pPr>
        <w:numPr>
          <w:numId w:val="0"/>
        </w:numPr>
      </w:pPr>
      <w:r>
        <w:drawing>
          <wp:inline distT="0" distB="0" distL="114300" distR="114300">
            <wp:extent cx="5264785" cy="2366010"/>
            <wp:effectExtent l="0" t="0" r="571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若论文字数8000字，则查重费用为12元左右。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六、点击“我要付款”，按照页面提示完成付款后点击“已完成”，可查看文字复制比及下载查重报告。</w:t>
      </w:r>
    </w:p>
    <w:p>
      <w:pPr>
        <w:numPr>
          <w:numId w:val="0"/>
        </w:numPr>
        <w:rPr>
          <w:rFonts w:hint="default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5268595" cy="2294255"/>
            <wp:effectExtent l="0" t="0" r="190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1MTExMDNmNTU5ODNiNzFmYzk2NzAxNzgxZmZlYWQifQ=="/>
  </w:docVars>
  <w:rsids>
    <w:rsidRoot w:val="00000000"/>
    <w:rsid w:val="3B1F1F98"/>
    <w:rsid w:val="514A6B37"/>
    <w:rsid w:val="78E90AFB"/>
    <w:rsid w:val="7952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195</Words>
  <Characters>217</Characters>
  <Lines>0</Lines>
  <Paragraphs>0</Paragraphs>
  <TotalTime>0</TotalTime>
  <ScaleCrop>false</ScaleCrop>
  <LinksUpToDate>false</LinksUpToDate>
  <CharactersWithSpaces>217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2022-09-22T11:44:10Z</dcterms:created>
  <dc:creator>28189</dc:creator>
  <cp:lastModifiedBy>周周</cp:lastModifiedBy>
  <dcterms:modified xsi:type="dcterms:W3CDTF">2022-09-22T12:28:01Z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F30A5A3DD12A4128BF4479632B2964DD</vt:lpwstr>
  </property>
</Properties>
</file>